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102B14">
        <w:rPr>
          <w:sz w:val="24"/>
          <w:szCs w:val="24"/>
        </w:rPr>
        <w:t>Requesting Access 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6279AC" w:rsidRDefault="007B6C15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287845">
        <w:rPr>
          <w:b/>
          <w:sz w:val="36"/>
          <w:szCs w:val="36"/>
          <w:u w:val="single" w:color="FF0000"/>
        </w:rPr>
        <w:t xml:space="preserve">Financial </w:t>
      </w:r>
      <w:r w:rsidR="006279AC">
        <w:rPr>
          <w:b/>
          <w:sz w:val="36"/>
          <w:szCs w:val="36"/>
          <w:u w:val="single" w:color="FF0000"/>
        </w:rPr>
        <w:t>Reports</w:t>
      </w:r>
      <w:r w:rsidR="000C0A45">
        <w:rPr>
          <w:b/>
          <w:sz w:val="36"/>
          <w:szCs w:val="36"/>
          <w:u w:val="single" w:color="FF0000"/>
        </w:rPr>
        <w:t xml:space="preserve"> and Analytics</w:t>
      </w:r>
    </w:p>
    <w:p w:rsidR="007B6C15" w:rsidRPr="00287845" w:rsidRDefault="006279AC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(</w:t>
      </w:r>
      <w:r w:rsidR="007B6C15" w:rsidRPr="00287845">
        <w:rPr>
          <w:b/>
          <w:sz w:val="36"/>
          <w:szCs w:val="36"/>
          <w:u w:val="single" w:color="FF0000"/>
        </w:rPr>
        <w:t xml:space="preserve">Tableau </w:t>
      </w:r>
      <w:r w:rsidR="000C0A45">
        <w:rPr>
          <w:b/>
          <w:sz w:val="36"/>
          <w:szCs w:val="36"/>
          <w:u w:val="single" w:color="FF0000"/>
        </w:rPr>
        <w:t>Self-Service Analytics Platform</w:t>
      </w:r>
      <w:r w:rsidR="00432926">
        <w:rPr>
          <w:b/>
          <w:sz w:val="36"/>
          <w:szCs w:val="36"/>
          <w:u w:val="single" w:color="FF0000"/>
        </w:rPr>
        <w:t>)</w:t>
      </w:r>
    </w:p>
    <w:p w:rsidR="00102B14" w:rsidRPr="00102B14" w:rsidRDefault="000C0A45" w:rsidP="00102B14">
      <w:pPr>
        <w:pStyle w:val="Header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6865620" cy="6019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601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9F55" id="Rectangle 1" o:spid="_x0000_s1026" style="position:absolute;margin-left:-1.2pt;margin-top:9.5pt;width:540.6pt;height:4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" filled="f" strokecolor="#06f" strokeweight="1.5pt"/>
            </w:pict>
          </mc:Fallback>
        </mc:AlternateContent>
      </w:r>
    </w:p>
    <w:p w:rsidR="000C0A45" w:rsidRPr="000C0A45" w:rsidRDefault="000C0A45" w:rsidP="000C0A45">
      <w:pPr>
        <w:pStyle w:val="Header"/>
        <w:ind w:left="180" w:right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Tableau Self-Service Analytics Platform can be used to develop ad-hoc reports and analytics of Data Repositories such as Payroll, General Ledger (GL), Tuition Distribution, Sponsored Project Reconciliation, etc.  The developed reports and analyses can also be published/shared with other users within each of the </w:t>
      </w:r>
      <w:r w:rsidR="00B90F08">
        <w:rPr>
          <w:sz w:val="22"/>
          <w:szCs w:val="22"/>
        </w:rPr>
        <w:t>campuses/</w:t>
      </w:r>
      <w:r>
        <w:rPr>
          <w:sz w:val="22"/>
          <w:szCs w:val="22"/>
        </w:rPr>
        <w:t>units.</w:t>
      </w:r>
    </w:p>
    <w:p w:rsidR="000C0A45" w:rsidRDefault="000C0A45" w:rsidP="000C0A45">
      <w:pPr>
        <w:pStyle w:val="Header"/>
        <w:jc w:val="center"/>
        <w:rPr>
          <w:b/>
          <w:sz w:val="22"/>
          <w:szCs w:val="22"/>
        </w:rPr>
      </w:pPr>
    </w:p>
    <w:p w:rsidR="000C0A45" w:rsidRDefault="000C0A45" w:rsidP="000C0A45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Processing time varies and can take up to 10 business days.</w:t>
      </w:r>
    </w:p>
    <w:p w:rsidR="000C0A45" w:rsidRPr="00B90F08" w:rsidRDefault="000C0A45" w:rsidP="000C0A45">
      <w:pPr>
        <w:pStyle w:val="Header"/>
        <w:rPr>
          <w:sz w:val="12"/>
          <w:szCs w:val="12"/>
        </w:rPr>
      </w:pPr>
    </w:p>
    <w:p w:rsidR="004D119F" w:rsidRPr="00D22C90" w:rsidRDefault="004D119F" w:rsidP="004D119F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4D119F" w:rsidRPr="00D22C9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735DA0" w:rsidRDefault="004D119F" w:rsidP="004D119F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4D119F" w:rsidRPr="00735DA0" w:rsidRDefault="004D119F" w:rsidP="00735DA0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4D119F" w:rsidRPr="00D22C90" w:rsidRDefault="004D119F" w:rsidP="004D119F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B90F08" w:rsidRPr="00B90F08" w:rsidRDefault="00B90F08" w:rsidP="00B90F08">
      <w:pPr>
        <w:pStyle w:val="Header"/>
        <w:rPr>
          <w:sz w:val="12"/>
          <w:szCs w:val="12"/>
        </w:rPr>
      </w:pPr>
    </w:p>
    <w:p w:rsidR="004D119F" w:rsidRPr="00B90F08" w:rsidRDefault="004D119F" w:rsidP="00B90F08">
      <w:pPr>
        <w:pStyle w:val="Header"/>
        <w:rPr>
          <w:sz w:val="12"/>
          <w:szCs w:val="12"/>
        </w:rPr>
      </w:pPr>
      <w:r w:rsidRPr="00B90F08">
        <w:rPr>
          <w:b/>
          <w:color w:val="000000"/>
        </w:rPr>
        <w:t>Contingent Workers and University Guests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If you DO NOT get paid </w:t>
      </w:r>
      <w:r w:rsidRPr="00D22C90">
        <w:rPr>
          <w:rFonts w:ascii="Times New Roman" w:hAnsi="Times New Roman" w:cs="Times New Roman"/>
          <w:color w:val="000000"/>
          <w:u w:val="single"/>
        </w:rPr>
        <w:t>directly</w:t>
      </w:r>
      <w:r w:rsidRPr="00D22C90">
        <w:rPr>
          <w:rFonts w:ascii="Times New Roman" w:hAnsi="Times New Roman" w:cs="Times New Roman"/>
          <w:color w:val="000000"/>
        </w:rPr>
        <w:t xml:space="preserve"> by “Rutgers University”, you are a Contingent Worker or University Guest.</w:t>
      </w:r>
    </w:p>
    <w:p w:rsidR="004D119F" w:rsidRPr="00D22C90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Along with the Access Request form, you must submit the </w:t>
      </w:r>
      <w:r w:rsidRPr="00D22C90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D22C90">
        <w:rPr>
          <w:rFonts w:ascii="Times New Roman" w:hAnsi="Times New Roman" w:cs="Times New Roman"/>
          <w:color w:val="000000"/>
        </w:rPr>
        <w:t>.</w:t>
      </w:r>
      <w:r w:rsidRPr="00D22C90">
        <w:rPr>
          <w:rFonts w:ascii="Times New Roman" w:hAnsi="Times New Roman" w:cs="Times New Roman"/>
          <w:color w:val="000000"/>
        </w:rPr>
        <w:br/>
        <w:t xml:space="preserve">Email </w:t>
      </w:r>
      <w:hyperlink r:id="rId10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D22C90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Pr="00D22C90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Requesting Access:</w:t>
      </w:r>
    </w:p>
    <w:p w:rsidR="004D119F" w:rsidRPr="00D22C90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2C90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Acceptance of the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will be VERIFIED.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B90F08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>Read the instructions on the form.</w:t>
      </w:r>
    </w:p>
    <w:p w:rsidR="004D119F" w:rsidRPr="00D22C90" w:rsidRDefault="004D119F" w:rsidP="00B90F08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  <w:b/>
        </w:rPr>
        <w:t xml:space="preserve">Applicant Information:  </w:t>
      </w:r>
      <w:r w:rsidRPr="00D22C90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D22C90">
        <w:rPr>
          <w:rFonts w:ascii="Times New Roman" w:hAnsi="Times New Roman" w:cs="Times New Roman"/>
          <w:color w:val="FF0000"/>
        </w:rPr>
        <w:t>.</w:t>
      </w:r>
      <w:r w:rsidRPr="00D22C90">
        <w:rPr>
          <w:rFonts w:ascii="Times New Roman" w:hAnsi="Times New Roman" w:cs="Times New Roman"/>
        </w:rPr>
        <w:t xml:space="preserve">  Information will be VERIFIED.</w:t>
      </w:r>
    </w:p>
    <w:p w:rsidR="003B26B3" w:rsidRPr="00D22C90" w:rsidRDefault="006279AC" w:rsidP="00B90F08">
      <w:pPr>
        <w:pStyle w:val="ListParagraph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Financial Reports and Analytics</w:t>
      </w:r>
      <w:r w:rsidR="003B26B3" w:rsidRPr="00D22C90">
        <w:rPr>
          <w:rFonts w:ascii="Times New Roman" w:hAnsi="Times New Roman" w:cs="Times New Roman"/>
          <w:b/>
        </w:rPr>
        <w:t>:</w:t>
      </w:r>
      <w:r w:rsidR="003B26B3" w:rsidRPr="00D22C90">
        <w:rPr>
          <w:rFonts w:ascii="Times New Roman" w:hAnsi="Times New Roman" w:cs="Times New Roman"/>
        </w:rPr>
        <w:t xml:space="preserve"> Please be aware that all access will be </w:t>
      </w:r>
      <w:r w:rsidR="003B26B3" w:rsidRPr="00D22C90">
        <w:rPr>
          <w:rFonts w:ascii="Times New Roman" w:hAnsi="Times New Roman" w:cs="Times New Roman"/>
          <w:u w:val="single"/>
        </w:rPr>
        <w:t>GLOBAL</w:t>
      </w:r>
      <w:r w:rsidR="003B26B3"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B90F08">
      <w:pPr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>Review and Approval (Required Signatures)</w:t>
      </w:r>
    </w:p>
    <w:p w:rsidR="004D119F" w:rsidRPr="00D22C90" w:rsidRDefault="004D119F" w:rsidP="002C459F">
      <w:pPr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B90F08">
        <w:rPr>
          <w:rFonts w:ascii="Times New Roman" w:hAnsi="Times New Roman" w:cs="Times New Roman"/>
          <w:b/>
          <w:u w:val="single"/>
        </w:rPr>
        <w:t>Applicant</w:t>
      </w:r>
      <w:r w:rsidRPr="00D22C90">
        <w:rPr>
          <w:rFonts w:ascii="Times New Roman" w:hAnsi="Times New Roman" w:cs="Times New Roman"/>
        </w:rPr>
        <w:t xml:space="preserve"> must sign the form.</w:t>
      </w:r>
    </w:p>
    <w:p w:rsidR="004D119F" w:rsidRDefault="002C459F" w:rsidP="002C459F">
      <w:pPr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361950</wp:posOffset>
                </wp:positionV>
                <wp:extent cx="7092950" cy="3937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39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FB1C5" id="Rectangle 2" o:spid="_x0000_s1026" style="position:absolute;margin-left:-10pt;margin-top:28.5pt;width:558.5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" filled="f" strokecolor="red" strokeweight="1.5pt"/>
            </w:pict>
          </mc:Fallback>
        </mc:AlternateContent>
      </w:r>
      <w:r w:rsidR="004D119F" w:rsidRPr="00D22C90">
        <w:rPr>
          <w:rFonts w:ascii="Times New Roman" w:hAnsi="Times New Roman" w:cs="Times New Roman"/>
        </w:rPr>
        <w:t xml:space="preserve">If required by the Department </w:t>
      </w:r>
      <w:r w:rsidR="005736D5" w:rsidRPr="00D22C90">
        <w:rPr>
          <w:rFonts w:ascii="Times New Roman" w:hAnsi="Times New Roman" w:cs="Times New Roman"/>
        </w:rPr>
        <w:t xml:space="preserve">(Libraries, SAS, </w:t>
      </w:r>
      <w:r w:rsidR="005736D5">
        <w:rPr>
          <w:rFonts w:ascii="Times New Roman" w:hAnsi="Times New Roman" w:cs="Times New Roman"/>
        </w:rPr>
        <w:t>S</w:t>
      </w:r>
      <w:r w:rsidR="005736D5" w:rsidRPr="00D22C90">
        <w:rPr>
          <w:rFonts w:ascii="Times New Roman" w:hAnsi="Times New Roman" w:cs="Times New Roman"/>
        </w:rPr>
        <w:t>ASN, SEBS)</w:t>
      </w:r>
      <w:r w:rsidR="004D119F" w:rsidRPr="00D22C90">
        <w:rPr>
          <w:rFonts w:ascii="Times New Roman" w:hAnsi="Times New Roman" w:cs="Times New Roman"/>
        </w:rPr>
        <w:t>, requests for access must be reviewed and approved by the Department’s Business Manager.</w:t>
      </w:r>
    </w:p>
    <w:p w:rsidR="00B90F08" w:rsidRPr="00200AAA" w:rsidRDefault="00B90F08" w:rsidP="002C459F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200AAA">
        <w:rPr>
          <w:rFonts w:ascii="Times New Roman" w:hAnsi="Times New Roman" w:cs="Times New Roman"/>
        </w:rPr>
        <w:t xml:space="preserve">The review and approval (via signature) of the </w:t>
      </w:r>
      <w:r w:rsidRPr="00200AAA">
        <w:rPr>
          <w:rFonts w:ascii="Times New Roman" w:hAnsi="Times New Roman" w:cs="Times New Roman"/>
          <w:b/>
          <w:u w:val="single"/>
        </w:rPr>
        <w:t xml:space="preserve">Department’s Tableau </w:t>
      </w:r>
      <w:r w:rsidR="002C459F">
        <w:rPr>
          <w:rFonts w:ascii="Times New Roman" w:hAnsi="Times New Roman" w:cs="Times New Roman"/>
          <w:b/>
          <w:u w:val="single"/>
        </w:rPr>
        <w:t xml:space="preserve">Content </w:t>
      </w:r>
      <w:r w:rsidRPr="00200AAA">
        <w:rPr>
          <w:rFonts w:ascii="Times New Roman" w:hAnsi="Times New Roman" w:cs="Times New Roman"/>
          <w:b/>
          <w:u w:val="single"/>
        </w:rPr>
        <w:t>Manager</w:t>
      </w:r>
      <w:r w:rsidRPr="00200AAA">
        <w:rPr>
          <w:rFonts w:ascii="Times New Roman" w:hAnsi="Times New Roman" w:cs="Times New Roman"/>
        </w:rPr>
        <w:t xml:space="preserve"> is </w:t>
      </w:r>
      <w:r w:rsidRPr="00200AAA">
        <w:rPr>
          <w:rFonts w:ascii="Times New Roman" w:hAnsi="Times New Roman" w:cs="Times New Roman"/>
          <w:color w:val="FF0000"/>
          <w:u w:val="single"/>
        </w:rPr>
        <w:t>required</w:t>
      </w:r>
      <w:r w:rsidRPr="00200AAA">
        <w:rPr>
          <w:rFonts w:ascii="Times New Roman" w:hAnsi="Times New Roman" w:cs="Times New Roman"/>
        </w:rPr>
        <w:t xml:space="preserve"> and will be VERIFIED.</w:t>
      </w:r>
      <w:r w:rsidR="00200AAA" w:rsidRPr="00200AAA">
        <w:rPr>
          <w:rFonts w:ascii="Times New Roman" w:hAnsi="Times New Roman" w:cs="Times New Roman"/>
        </w:rPr>
        <w:t xml:space="preserve">  Go to </w:t>
      </w:r>
      <w:hyperlink r:id="rId11" w:history="1">
        <w:r w:rsidR="00200AAA" w:rsidRPr="00200AAA">
          <w:rPr>
            <w:rStyle w:val="Hyperlink"/>
            <w:rFonts w:ascii="Times New Roman" w:hAnsi="Times New Roman" w:cs="Times New Roman"/>
            <w:color w:val="0066FF"/>
          </w:rPr>
          <w:t>https://cornerstone.rutgers.edu/list-tableau-content-managers</w:t>
        </w:r>
      </w:hyperlink>
      <w:r w:rsidR="00200AAA" w:rsidRPr="00200AAA">
        <w:rPr>
          <w:rFonts w:ascii="Times New Roman" w:hAnsi="Times New Roman" w:cs="Times New Roman"/>
        </w:rPr>
        <w:t xml:space="preserve"> for the </w:t>
      </w:r>
      <w:r w:rsidR="002C459F">
        <w:rPr>
          <w:rFonts w:ascii="Times New Roman" w:hAnsi="Times New Roman" w:cs="Times New Roman"/>
        </w:rPr>
        <w:t>names</w:t>
      </w:r>
      <w:r w:rsidR="00200AAA" w:rsidRPr="00200AAA">
        <w:rPr>
          <w:rFonts w:ascii="Times New Roman" w:hAnsi="Times New Roman" w:cs="Times New Roman"/>
        </w:rPr>
        <w:t>.</w:t>
      </w:r>
    </w:p>
    <w:p w:rsidR="002019BE" w:rsidRDefault="002019BE" w:rsidP="002C459F">
      <w:pPr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200AAA">
        <w:rPr>
          <w:rFonts w:ascii="Times New Roman" w:hAnsi="Times New Roman" w:cs="Times New Roman"/>
        </w:rPr>
        <w:t xml:space="preserve">The review and approval (via signature) of a </w:t>
      </w:r>
      <w:r w:rsidRPr="00200AAA">
        <w:rPr>
          <w:rFonts w:ascii="Times New Roman" w:hAnsi="Times New Roman" w:cs="Times New Roman"/>
          <w:b/>
          <w:u w:val="single"/>
        </w:rPr>
        <w:t xml:space="preserve">Dean, Director, or Department </w:t>
      </w:r>
      <w:proofErr w:type="gramStart"/>
      <w:r w:rsidRPr="00200AAA">
        <w:rPr>
          <w:rFonts w:ascii="Times New Roman" w:hAnsi="Times New Roman" w:cs="Times New Roman"/>
          <w:b/>
          <w:u w:val="single"/>
        </w:rPr>
        <w:t>Chair</w:t>
      </w:r>
      <w:proofErr w:type="gramEnd"/>
      <w:r w:rsidRPr="00200AAA">
        <w:rPr>
          <w:rFonts w:ascii="Times New Roman" w:hAnsi="Times New Roman" w:cs="Times New Roman"/>
          <w:color w:val="FF0000"/>
        </w:rPr>
        <w:br/>
        <w:t>(Class 1, Grade 8</w:t>
      </w:r>
      <w:r w:rsidR="0092219F" w:rsidRPr="00200AAA">
        <w:rPr>
          <w:rFonts w:ascii="Times New Roman" w:hAnsi="Times New Roman" w:cs="Times New Roman"/>
          <w:color w:val="FF0000"/>
        </w:rPr>
        <w:t xml:space="preserve"> or above</w:t>
      </w:r>
      <w:r w:rsidRPr="00200AAA">
        <w:rPr>
          <w:rFonts w:ascii="Times New Roman" w:hAnsi="Times New Roman" w:cs="Times New Roman"/>
          <w:color w:val="FF0000"/>
        </w:rPr>
        <w:t>; or Class 1, Grade 33S or above)</w:t>
      </w:r>
      <w:r w:rsidRPr="00200AAA">
        <w:rPr>
          <w:rFonts w:ascii="Times New Roman" w:hAnsi="Times New Roman" w:cs="Times New Roman"/>
        </w:rPr>
        <w:t xml:space="preserve"> is </w:t>
      </w:r>
      <w:r w:rsidRPr="00200AAA">
        <w:rPr>
          <w:rFonts w:ascii="Times New Roman" w:hAnsi="Times New Roman" w:cs="Times New Roman"/>
          <w:color w:val="FF0000"/>
          <w:u w:val="single"/>
        </w:rPr>
        <w:t>re</w:t>
      </w:r>
      <w:r w:rsidRPr="001C5A77">
        <w:rPr>
          <w:rFonts w:ascii="Times New Roman" w:hAnsi="Times New Roman" w:cs="Times New Roman"/>
          <w:color w:val="FF0000"/>
          <w:u w:val="single"/>
        </w:rPr>
        <w:t>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D22C90" w:rsidRDefault="004D119F" w:rsidP="002C459F">
      <w:pPr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D22C90" w:rsidRDefault="004D119F" w:rsidP="004D119F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t xml:space="preserve">Requests for access </w:t>
      </w:r>
      <w:r w:rsidRPr="00B1331B">
        <w:rPr>
          <w:rFonts w:ascii="Times New Roman" w:hAnsi="Times New Roman" w:cs="Times New Roman"/>
          <w:b/>
          <w:u w:val="single"/>
        </w:rPr>
        <w:t>will not be processed</w:t>
      </w:r>
      <w:r w:rsidRPr="00D22C90">
        <w:rPr>
          <w:rFonts w:ascii="Times New Roman" w:hAnsi="Times New Roman" w:cs="Times New Roman"/>
          <w:b/>
        </w:rPr>
        <w:t xml:space="preserve"> without </w:t>
      </w:r>
      <w:r w:rsidR="00B1331B">
        <w:rPr>
          <w:rFonts w:ascii="Times New Roman" w:hAnsi="Times New Roman" w:cs="Times New Roman"/>
          <w:b/>
        </w:rPr>
        <w:t xml:space="preserve">the Tableau Content Manager and Dean, Director, or Department Chair </w:t>
      </w:r>
      <w:r w:rsidRPr="00D22C90">
        <w:rPr>
          <w:rFonts w:ascii="Times New Roman" w:hAnsi="Times New Roman" w:cs="Times New Roman"/>
          <w:b/>
        </w:rPr>
        <w:t>signatures.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 xml:space="preserve">Completed forms should be scanned as PDFs and emailed to: </w:t>
      </w:r>
      <w:hyperlink r:id="rId12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</w:t>
        </w:r>
        <w:r w:rsidRPr="00200AAA">
          <w:rPr>
            <w:rStyle w:val="Hyperlink"/>
            <w:rFonts w:ascii="Times New Roman" w:hAnsi="Times New Roman" w:cs="Times New Roman"/>
            <w:color w:val="0066FF"/>
          </w:rPr>
          <w:t>acce</w:t>
        </w:r>
        <w:r w:rsidRPr="00B1331B">
          <w:rPr>
            <w:rStyle w:val="Hyperlink"/>
            <w:rFonts w:ascii="Times New Roman" w:hAnsi="Times New Roman" w:cs="Times New Roman"/>
            <w:color w:val="0066FF"/>
          </w:rPr>
          <w:t>ss@fina</w:t>
        </w:r>
        <w:r w:rsidRPr="00D22C90">
          <w:rPr>
            <w:rStyle w:val="Hyperlink"/>
            <w:rFonts w:ascii="Times New Roman" w:hAnsi="Times New Roman" w:cs="Times New Roman"/>
            <w:color w:val="0066FF"/>
          </w:rPr>
          <w:t>nce.rutgers.edu</w:t>
        </w:r>
      </w:hyperlink>
      <w:r w:rsidRPr="00D22C90">
        <w:rPr>
          <w:rFonts w:ascii="Times New Roman" w:hAnsi="Times New Roman" w:cs="Times New Roman"/>
        </w:rPr>
        <w:t>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Do not include this Instruction sheet.</w:t>
      </w:r>
    </w:p>
    <w:p w:rsidR="004D119F" w:rsidRPr="00D22C90" w:rsidRDefault="004D119F" w:rsidP="004D119F">
      <w:pPr>
        <w:rPr>
          <w:rFonts w:ascii="Times New Roman" w:hAnsi="Times New Roman" w:cs="Times New Roman"/>
        </w:rPr>
      </w:pPr>
    </w:p>
    <w:p w:rsidR="004D119F" w:rsidRPr="00D22C90" w:rsidRDefault="004D119F" w:rsidP="004D119F">
      <w:pPr>
        <w:jc w:val="center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Questions</w:t>
      </w:r>
      <w:r w:rsidR="007B6C15">
        <w:rPr>
          <w:rFonts w:ascii="Times New Roman" w:hAnsi="Times New Roman" w:cs="Times New Roman"/>
        </w:rPr>
        <w:t xml:space="preserve"> about Access</w:t>
      </w:r>
      <w:r w:rsidRPr="00D22C90">
        <w:rPr>
          <w:rFonts w:ascii="Times New Roman" w:hAnsi="Times New Roman" w:cs="Times New Roman"/>
        </w:rPr>
        <w:t xml:space="preserve">?  Email </w:t>
      </w:r>
      <w:hyperlink r:id="rId13" w:history="1">
        <w:r w:rsidRPr="00D22C90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D22C90" w:rsidRDefault="00102B14">
      <w:pPr>
        <w:rPr>
          <w:rFonts w:ascii="Times New Roman" w:hAnsi="Times New Roman" w:cs="Times New Roman"/>
          <w:b/>
        </w:rPr>
      </w:pPr>
      <w:r w:rsidRPr="00D22C90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72A3B4B" wp14:editId="2A31A5EE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863600" cy="3308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xdr="http://schemas.openxmlformats.org/drawingml/2006/spreadsheetDrawing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A3032" w:rsidRDefault="007B6C15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Financial </w:t>
      </w:r>
      <w:r w:rsidR="001A30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  <w:r w:rsidR="00B90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Analytics</w:t>
      </w:r>
    </w:p>
    <w:p w:rsidR="00381EB3" w:rsidRPr="00B83E23" w:rsidRDefault="001A3032" w:rsidP="001A3032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(Tableau </w:t>
      </w:r>
      <w:r w:rsidR="00B90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Self-Service Analytics Platform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B6C15" w:rsidRDefault="007B6C15" w:rsidP="007B6C1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</w:p>
    <w:p w:rsidR="00ED7AF7" w:rsidRPr="00102B14" w:rsidRDefault="00ED7AF7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Use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MicroSoft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Word to fill out this form</w:t>
      </w:r>
      <w:r w:rsidR="004C6937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92219F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6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F of form to</w:t>
      </w:r>
      <w:r w:rsidR="00CD7A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</w:t>
      </w:r>
      <w:r w:rsidR="00CD7ABB" w:rsidRPr="00CD7AB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Tableau Content Manager</w:t>
      </w:r>
      <w:r w:rsidR="00CD7A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your area.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CE644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–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="00CE644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Tableau Self-Service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proofErr w:type="gramStart"/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proofErr w:type="gramEnd"/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83860">
        <w:rPr>
          <w:rFonts w:ascii="Times New Roman" w:hAnsi="Times New Roman" w:cs="Times New Roman"/>
          <w:color w:val="0066FF"/>
          <w:sz w:val="18"/>
          <w:szCs w:val="18"/>
        </w:rPr>
        <w:t xml:space="preserve">RU </w:t>
      </w:r>
      <w:r w:rsidRPr="00C83860">
        <w:rPr>
          <w:rFonts w:ascii="Times New Roman" w:hAnsi="Times New Roman" w:cs="Times New Roman"/>
          <w:color w:val="0066FF"/>
          <w:sz w:val="18"/>
          <w:szCs w:val="18"/>
          <w:u w:val="single"/>
        </w:rPr>
        <w:t>Employee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0EEC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UDO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Number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83860">
        <w:rPr>
          <w:rFonts w:ascii="Times New Roman" w:hAnsi="Times New Roman" w:cs="Times New Roman"/>
          <w:color w:val="0066FF"/>
          <w:sz w:val="18"/>
          <w:szCs w:val="18"/>
        </w:rPr>
        <w:t xml:space="preserve">RU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proofErr w:type="gramStart"/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t</w:t>
      </w:r>
      <w:proofErr w:type="gramEnd"/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Pr="002C459F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4F75F9" w:rsidRPr="00200AAA" w:rsidRDefault="004F75F9" w:rsidP="004F75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B90F08" w:rsidRDefault="00B90F08" w:rsidP="00B90F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CAMPUS/UNIT</w:t>
      </w:r>
    </w:p>
    <w:p w:rsidR="00B90F08" w:rsidRPr="00200AAA" w:rsidRDefault="00B90F08" w:rsidP="00B90F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B90F08" w:rsidRDefault="00B90F08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520"/>
          <w:tab w:val="left" w:pos="2880"/>
          <w:tab w:val="left" w:pos="5400"/>
          <w:tab w:val="left" w:pos="576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5021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>Camden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07809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New Brunswick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34158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>
        <w:rPr>
          <w:rFonts w:ascii="Times New Roman" w:eastAsia="Times New Roman" w:hAnsi="Times New Roman" w:cs="Times New Roman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>Newark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6719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>
        <w:rPr>
          <w:rFonts w:ascii="Times New Roman" w:eastAsia="Times New Roman" w:hAnsi="Times New Roman" w:cs="Times New Roman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>RBHS</w:t>
      </w:r>
    </w:p>
    <w:p w:rsidR="00200AAA" w:rsidRPr="00200AAA" w:rsidRDefault="00200AAA" w:rsidP="00200A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57184C" w:rsidRDefault="00E067F6" w:rsidP="00AF7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CENTRAL and/or OTHER UNITS</w:t>
      </w:r>
    </w:p>
    <w:p w:rsidR="00200AAA" w:rsidRPr="00200AAA" w:rsidRDefault="00200AAA" w:rsidP="00200A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1A3032" w:rsidRDefault="00D22C90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026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B26B3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4147BB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>Academic Affairs</w:t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4354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>Libraries</w:t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5003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57184C">
        <w:rPr>
          <w:rFonts w:ascii="Times New Roman" w:eastAsia="Times New Roman" w:hAnsi="Times New Roman" w:cs="Times New Roman"/>
          <w:color w:val="0066FF"/>
          <w:sz w:val="18"/>
          <w:szCs w:val="18"/>
        </w:rPr>
        <w:t>Rutgers Global (SPUR, NB)</w:t>
      </w:r>
    </w:p>
    <w:p w:rsidR="0057184C" w:rsidRDefault="0057184C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7266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Athletics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3550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Office of Information Technology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77744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Treasury</w:t>
      </w:r>
    </w:p>
    <w:p w:rsidR="0057184C" w:rsidRDefault="0057184C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4541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Development and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Alumni Relations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0809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President’s Office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19979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University Controller’s Office</w:t>
      </w:r>
    </w:p>
    <w:p w:rsidR="0057184C" w:rsidRDefault="0057184C" w:rsidP="002D46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9872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External Affairs and UCM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7988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Procurement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99140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>University Human Resources</w:t>
      </w:r>
    </w:p>
    <w:p w:rsidR="00E75CC9" w:rsidRDefault="002D469D" w:rsidP="00E067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left" w:pos="4320"/>
          <w:tab w:val="left" w:pos="4680"/>
          <w:tab w:val="left" w:pos="7920"/>
          <w:tab w:val="left" w:pos="8280"/>
          <w:tab w:val="right" w:leader="underscore" w:pos="10800"/>
        </w:tabs>
        <w:rPr>
          <w:rFonts w:ascii="Times New Roman" w:eastAsia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156709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Institutional Planning and Operations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-79852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Research (Pre-Award)</w:t>
      </w: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</w:p>
    <w:p w:rsidR="00200AAA" w:rsidRPr="00200AAA" w:rsidRDefault="00200AAA" w:rsidP="00200A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57184C" w:rsidRDefault="00E75CC9" w:rsidP="00E75C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7"/>
          <w:tab w:val="left" w:pos="547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6474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9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D469D" w:rsidRPr="003B26B3">
        <w:rPr>
          <w:rFonts w:ascii="Times New Roman" w:eastAsia="Times New Roman" w:hAnsi="Times New Roman" w:cs="Times New Roman"/>
          <w:color w:val="0066FF"/>
          <w:sz w:val="18"/>
          <w:szCs w:val="18"/>
        </w:rPr>
        <w:t xml:space="preserve"> </w:t>
      </w:r>
      <w:r w:rsidR="002D469D">
        <w:rPr>
          <w:rFonts w:ascii="Times New Roman" w:eastAsia="Times New Roman" w:hAnsi="Times New Roman" w:cs="Times New Roman"/>
          <w:color w:val="0066FF"/>
          <w:sz w:val="18"/>
          <w:szCs w:val="18"/>
        </w:rPr>
        <w:tab/>
        <w:t>Other</w:t>
      </w:r>
      <w:r w:rsidR="00E067F6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E067F6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E067F6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E067F6">
        <w:rPr>
          <w:rFonts w:ascii="Times New Roman" w:hAnsi="Times New Roman" w:cs="Times New Roman"/>
          <w:sz w:val="18"/>
          <w:szCs w:val="18"/>
        </w:rPr>
      </w:r>
      <w:r w:rsidR="00E067F6">
        <w:rPr>
          <w:rFonts w:ascii="Times New Roman" w:hAnsi="Times New Roman" w:cs="Times New Roman"/>
          <w:sz w:val="18"/>
          <w:szCs w:val="18"/>
        </w:rPr>
        <w:fldChar w:fldCharType="separate"/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noProof/>
          <w:sz w:val="18"/>
          <w:szCs w:val="18"/>
        </w:rPr>
        <w:t> </w:t>
      </w:r>
      <w:r w:rsidR="00E067F6">
        <w:rPr>
          <w:rFonts w:ascii="Times New Roman" w:hAnsi="Times New Roman" w:cs="Times New Roman"/>
          <w:sz w:val="18"/>
          <w:szCs w:val="18"/>
        </w:rPr>
        <w:fldChar w:fldCharType="end"/>
      </w:r>
      <w:r w:rsidR="00E067F6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4F75F9" w:rsidRPr="00200AAA" w:rsidRDefault="004F75F9" w:rsidP="004F75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4F75F9" w:rsidRDefault="004F75F9" w:rsidP="004F75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342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sdt>
        <w:sdtPr>
          <w:rPr>
            <w:rFonts w:ascii="Times New Roman" w:eastAsia="Times New Roman" w:hAnsi="Times New Roman" w:cs="Times New Roman"/>
            <w:sz w:val="18"/>
            <w:szCs w:val="18"/>
          </w:rPr>
          <w:id w:val="3587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4F75F9">
        <w:rPr>
          <w:rFonts w:ascii="Times New Roman" w:hAnsi="Times New Roman" w:cs="Times New Roman"/>
          <w:color w:val="0066FF"/>
          <w:sz w:val="18"/>
          <w:szCs w:val="18"/>
          <w:u w:val="single"/>
        </w:rPr>
        <w:t>DELETE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Tableau Self-Service Analytics Access</w:t>
      </w:r>
    </w:p>
    <w:p w:rsidR="004F75F9" w:rsidRPr="00200AAA" w:rsidRDefault="004F75F9" w:rsidP="004F75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540"/>
          <w:tab w:val="left" w:pos="2700"/>
          <w:tab w:val="left" w:pos="3060"/>
          <w:tab w:val="left" w:pos="6480"/>
          <w:tab w:val="left" w:pos="6840"/>
          <w:tab w:val="left" w:pos="8640"/>
          <w:tab w:val="left" w:pos="9000"/>
        </w:tabs>
        <w:rPr>
          <w:rFonts w:ascii="Times New Roman" w:eastAsia="Times New Roman" w:hAnsi="Times New Roman" w:cs="Times New Roman"/>
          <w:color w:val="0066FF"/>
          <w:sz w:val="10"/>
          <w:szCs w:val="10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D22C90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</w:t>
      </w:r>
      <w:r w:rsidRPr="003B26B3">
        <w:rPr>
          <w:rFonts w:ascii="Times New Roman" w:hAnsi="Times New Roman" w:cs="Times New Roman"/>
          <w:b/>
          <w:color w:val="0066FF"/>
          <w:sz w:val="18"/>
          <w:szCs w:val="18"/>
        </w:rPr>
        <w:t>NT NA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B90F08" w:rsidRPr="00381EB3" w:rsidRDefault="00B90F08" w:rsidP="00B90F0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Name of </w:t>
      </w:r>
      <w:r>
        <w:rPr>
          <w:rFonts w:ascii="Times New Roman" w:hAnsi="Times New Roman" w:cs="Times New Roman"/>
          <w:color w:val="0066FF"/>
          <w:sz w:val="18"/>
          <w:szCs w:val="18"/>
        </w:rPr>
        <w:t>Tableau</w:t>
      </w:r>
      <w:r w:rsidR="00432926">
        <w:rPr>
          <w:rFonts w:ascii="Times New Roman" w:hAnsi="Times New Roman" w:cs="Times New Roman"/>
          <w:color w:val="0066FF"/>
          <w:sz w:val="18"/>
          <w:szCs w:val="18"/>
        </w:rPr>
        <w:t xml:space="preserve"> Content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Tableau </w:t>
      </w:r>
      <w:r w:rsidR="00432926">
        <w:rPr>
          <w:rFonts w:ascii="Times New Roman" w:hAnsi="Times New Roman" w:cs="Times New Roman"/>
          <w:color w:val="0066FF"/>
          <w:sz w:val="18"/>
          <w:szCs w:val="18"/>
        </w:rPr>
        <w:t xml:space="preserve">Content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>Manager</w:t>
      </w:r>
    </w:p>
    <w:p w:rsidR="00200AAA" w:rsidRPr="00200AAA" w:rsidRDefault="00200AAA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200AAA">
        <w:rPr>
          <w:rFonts w:ascii="Times New Roman" w:hAnsi="Times New Roman" w:cs="Times New Roman"/>
          <w:b/>
          <w:color w:val="FF0000"/>
          <w:sz w:val="18"/>
          <w:szCs w:val="18"/>
        </w:rPr>
        <w:t>Content Managers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’</w:t>
      </w:r>
      <w:r w:rsidRPr="00200AA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Names</w:t>
      </w:r>
      <w:r w:rsidRPr="00200AAA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Pr="00200AAA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hyperlink r:id="rId17" w:history="1">
        <w:r w:rsidRPr="00200AAA">
          <w:rPr>
            <w:rStyle w:val="Hyperlink"/>
            <w:rFonts w:ascii="Times New Roman" w:hAnsi="Times New Roman" w:cs="Times New Roman"/>
            <w:color w:val="0066FF"/>
            <w:sz w:val="18"/>
            <w:szCs w:val="18"/>
          </w:rPr>
          <w:t>https://cornerstone.rutgers.edu/list-tableau-content-managers</w:t>
        </w:r>
      </w:hyperlink>
    </w:p>
    <w:p w:rsidR="00D22C90" w:rsidRPr="00381EB3" w:rsidRDefault="00D22C90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D614A5" w:rsidRDefault="00D614A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2E" w:rsidRDefault="00DB172E" w:rsidP="00B445E2">
      <w:r>
        <w:separator/>
      </w:r>
    </w:p>
  </w:endnote>
  <w:endnote w:type="continuationSeparator" w:id="0">
    <w:p w:rsidR="00DB172E" w:rsidRDefault="00DB172E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9B1A6E" w:rsidP="00B445E2">
    <w:pPr>
      <w:pStyle w:val="Header"/>
      <w:rPr>
        <w:color w:val="0066FF"/>
        <w:sz w:val="16"/>
        <w:szCs w:val="16"/>
      </w:rPr>
    </w:pPr>
    <w:proofErr w:type="gramStart"/>
    <w:r>
      <w:rPr>
        <w:color w:val="0066FF"/>
        <w:sz w:val="16"/>
        <w:szCs w:val="16"/>
      </w:rPr>
      <w:t>c-07-</w:t>
    </w:r>
    <w:r w:rsidR="007B6C15">
      <w:rPr>
        <w:color w:val="0066FF"/>
        <w:sz w:val="16"/>
        <w:szCs w:val="16"/>
      </w:rPr>
      <w:t>F</w:t>
    </w:r>
    <w:r w:rsidR="006279AC">
      <w:rPr>
        <w:color w:val="0066FF"/>
        <w:sz w:val="16"/>
        <w:szCs w:val="16"/>
      </w:rPr>
      <w:t>RA-</w:t>
    </w:r>
    <w:r w:rsidR="00241A99">
      <w:rPr>
        <w:color w:val="0066FF"/>
        <w:sz w:val="16"/>
        <w:szCs w:val="16"/>
      </w:rPr>
      <w:t>TSSAP</w:t>
    </w:r>
    <w:proofErr w:type="gramEnd"/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v.201</w:t>
    </w:r>
    <w:r w:rsidR="005955DC">
      <w:rPr>
        <w:color w:val="0066FF"/>
        <w:sz w:val="16"/>
        <w:szCs w:val="16"/>
      </w:rPr>
      <w:t>9-0</w:t>
    </w:r>
    <w:r w:rsidR="004F75F9">
      <w:rPr>
        <w:color w:val="0066FF"/>
        <w:sz w:val="16"/>
        <w:szCs w:val="16"/>
      </w:rPr>
      <w:t>9-20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A07188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A07188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2E" w:rsidRDefault="00DB172E" w:rsidP="00B445E2">
      <w:r>
        <w:separator/>
      </w:r>
    </w:p>
  </w:footnote>
  <w:footnote w:type="continuationSeparator" w:id="0">
    <w:p w:rsidR="00DB172E" w:rsidRDefault="00DB172E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6E0AD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239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936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pq/TIwaTYK5cymiGyOL6n5LIvgQUzVnw+zonYknBVoPPo4zrptV8/nUL1upYgPy+c+rdZAUgayeHRAD7ISraQ==" w:salt="W+SPjcX/1NYlqIIzaZtv6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YyMLY0NbU0MzFX0lEKTi0uzszPAykwrAUAWZnzJiwAAAA="/>
  </w:docVars>
  <w:rsids>
    <w:rsidRoot w:val="00B447C3"/>
    <w:rsid w:val="00030EE5"/>
    <w:rsid w:val="00041BA6"/>
    <w:rsid w:val="0009045F"/>
    <w:rsid w:val="00092310"/>
    <w:rsid w:val="000A7874"/>
    <w:rsid w:val="000C0A45"/>
    <w:rsid w:val="000C6F81"/>
    <w:rsid w:val="000F319F"/>
    <w:rsid w:val="00102B14"/>
    <w:rsid w:val="00111040"/>
    <w:rsid w:val="00113CDB"/>
    <w:rsid w:val="001218CB"/>
    <w:rsid w:val="00127073"/>
    <w:rsid w:val="00134778"/>
    <w:rsid w:val="00161189"/>
    <w:rsid w:val="00173B29"/>
    <w:rsid w:val="0018472E"/>
    <w:rsid w:val="001A3032"/>
    <w:rsid w:val="001A7350"/>
    <w:rsid w:val="001C0902"/>
    <w:rsid w:val="001C4583"/>
    <w:rsid w:val="001D4590"/>
    <w:rsid w:val="001D7065"/>
    <w:rsid w:val="001F7DAC"/>
    <w:rsid w:val="00200AAA"/>
    <w:rsid w:val="002019BE"/>
    <w:rsid w:val="00210A46"/>
    <w:rsid w:val="002265CB"/>
    <w:rsid w:val="00241A99"/>
    <w:rsid w:val="00257E24"/>
    <w:rsid w:val="00287845"/>
    <w:rsid w:val="002C0A7F"/>
    <w:rsid w:val="002C3435"/>
    <w:rsid w:val="002C459F"/>
    <w:rsid w:val="002D469D"/>
    <w:rsid w:val="002E2D6C"/>
    <w:rsid w:val="00306DA6"/>
    <w:rsid w:val="003475BD"/>
    <w:rsid w:val="00356E59"/>
    <w:rsid w:val="00361A32"/>
    <w:rsid w:val="00381EB3"/>
    <w:rsid w:val="003B12CA"/>
    <w:rsid w:val="003B26B3"/>
    <w:rsid w:val="003B5F62"/>
    <w:rsid w:val="003D3DB1"/>
    <w:rsid w:val="0040555E"/>
    <w:rsid w:val="00412D91"/>
    <w:rsid w:val="004147BB"/>
    <w:rsid w:val="004311FF"/>
    <w:rsid w:val="00432926"/>
    <w:rsid w:val="00441D4D"/>
    <w:rsid w:val="00454945"/>
    <w:rsid w:val="00461473"/>
    <w:rsid w:val="00461EEA"/>
    <w:rsid w:val="0049173B"/>
    <w:rsid w:val="004B0DF3"/>
    <w:rsid w:val="004C6937"/>
    <w:rsid w:val="004D119F"/>
    <w:rsid w:val="004F34D5"/>
    <w:rsid w:val="004F6D91"/>
    <w:rsid w:val="004F75F9"/>
    <w:rsid w:val="00512E88"/>
    <w:rsid w:val="0053427E"/>
    <w:rsid w:val="00546BD5"/>
    <w:rsid w:val="005620DC"/>
    <w:rsid w:val="0057184C"/>
    <w:rsid w:val="005736D5"/>
    <w:rsid w:val="00586DC5"/>
    <w:rsid w:val="00591295"/>
    <w:rsid w:val="005946B1"/>
    <w:rsid w:val="005955DC"/>
    <w:rsid w:val="005F6BAC"/>
    <w:rsid w:val="00602258"/>
    <w:rsid w:val="00616A58"/>
    <w:rsid w:val="00626078"/>
    <w:rsid w:val="006279AC"/>
    <w:rsid w:val="00630193"/>
    <w:rsid w:val="0063570A"/>
    <w:rsid w:val="0063748D"/>
    <w:rsid w:val="006409F3"/>
    <w:rsid w:val="00653A82"/>
    <w:rsid w:val="0066628D"/>
    <w:rsid w:val="006A3B8B"/>
    <w:rsid w:val="006A5CF0"/>
    <w:rsid w:val="006A6B26"/>
    <w:rsid w:val="006B1708"/>
    <w:rsid w:val="006C1004"/>
    <w:rsid w:val="006D3769"/>
    <w:rsid w:val="006E2E86"/>
    <w:rsid w:val="006E579F"/>
    <w:rsid w:val="0071084C"/>
    <w:rsid w:val="00714678"/>
    <w:rsid w:val="00723E2B"/>
    <w:rsid w:val="00735DA0"/>
    <w:rsid w:val="0074497F"/>
    <w:rsid w:val="007675D8"/>
    <w:rsid w:val="007B6C15"/>
    <w:rsid w:val="007C2817"/>
    <w:rsid w:val="00800BB4"/>
    <w:rsid w:val="00841AF6"/>
    <w:rsid w:val="00850DF1"/>
    <w:rsid w:val="0085387D"/>
    <w:rsid w:val="00855145"/>
    <w:rsid w:val="0089775D"/>
    <w:rsid w:val="008D66DE"/>
    <w:rsid w:val="00903EEC"/>
    <w:rsid w:val="0092219F"/>
    <w:rsid w:val="00935678"/>
    <w:rsid w:val="0094493E"/>
    <w:rsid w:val="00972DF6"/>
    <w:rsid w:val="009B1A6E"/>
    <w:rsid w:val="009E3502"/>
    <w:rsid w:val="009F23BC"/>
    <w:rsid w:val="00A07188"/>
    <w:rsid w:val="00A54778"/>
    <w:rsid w:val="00A73FCE"/>
    <w:rsid w:val="00A757C0"/>
    <w:rsid w:val="00A87862"/>
    <w:rsid w:val="00AC6386"/>
    <w:rsid w:val="00AF73AD"/>
    <w:rsid w:val="00B07F7C"/>
    <w:rsid w:val="00B1331B"/>
    <w:rsid w:val="00B31F28"/>
    <w:rsid w:val="00B445E2"/>
    <w:rsid w:val="00B447C3"/>
    <w:rsid w:val="00B83E23"/>
    <w:rsid w:val="00B90F08"/>
    <w:rsid w:val="00BF11A7"/>
    <w:rsid w:val="00C07395"/>
    <w:rsid w:val="00C131A8"/>
    <w:rsid w:val="00C43449"/>
    <w:rsid w:val="00C65167"/>
    <w:rsid w:val="00C70EEC"/>
    <w:rsid w:val="00C75CE9"/>
    <w:rsid w:val="00C83860"/>
    <w:rsid w:val="00CD7ABB"/>
    <w:rsid w:val="00CE6447"/>
    <w:rsid w:val="00CF3D92"/>
    <w:rsid w:val="00D07A88"/>
    <w:rsid w:val="00D22C90"/>
    <w:rsid w:val="00D3656D"/>
    <w:rsid w:val="00D4027D"/>
    <w:rsid w:val="00D504D1"/>
    <w:rsid w:val="00D614A5"/>
    <w:rsid w:val="00D81839"/>
    <w:rsid w:val="00DA739C"/>
    <w:rsid w:val="00DB172E"/>
    <w:rsid w:val="00DB6CAA"/>
    <w:rsid w:val="00DC07D0"/>
    <w:rsid w:val="00DC0833"/>
    <w:rsid w:val="00DC5311"/>
    <w:rsid w:val="00DF5E09"/>
    <w:rsid w:val="00E067F6"/>
    <w:rsid w:val="00E06928"/>
    <w:rsid w:val="00E42118"/>
    <w:rsid w:val="00E50A69"/>
    <w:rsid w:val="00E75CC9"/>
    <w:rsid w:val="00E9647B"/>
    <w:rsid w:val="00E97F33"/>
    <w:rsid w:val="00EB447D"/>
    <w:rsid w:val="00EC511E"/>
    <w:rsid w:val="00ED7AF7"/>
    <w:rsid w:val="00F03049"/>
    <w:rsid w:val="00F47EE9"/>
    <w:rsid w:val="00F729A8"/>
    <w:rsid w:val="00FA7CEF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oudaccess@finance.rutgers.ed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hyperlink" Target="https://cornerstone.rutgers.edu/list-tableau-content-manag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dentityservices.rutgers.edu/agre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nerstone.rutgers.edu/list-tableau-content-manag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tiff"/><Relationship Id="rId10" Type="http://schemas.openxmlformats.org/officeDocument/2006/relationships/hyperlink" Target="mailto:cloudaccess@finance.rutgers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dentityservices.rutgers.edu/agreement/" TargetMode="External"/><Relationship Id="rId1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E0B04-F8E3-40E1-9025-02363B7B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Clarke, Kendra</cp:lastModifiedBy>
  <cp:revision>2</cp:revision>
  <cp:lastPrinted>2019-01-04T20:00:00Z</cp:lastPrinted>
  <dcterms:created xsi:type="dcterms:W3CDTF">2020-02-28T17:07:00Z</dcterms:created>
  <dcterms:modified xsi:type="dcterms:W3CDTF">2020-02-28T17:07:00Z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