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2FFB8" w14:textId="07EF6E2D" w:rsidR="00F15D80" w:rsidRPr="00746E71" w:rsidRDefault="00F15D80" w:rsidP="00922F9F">
      <w:pPr>
        <w:pStyle w:val="Heading1"/>
        <w:spacing w:before="0"/>
        <w:rPr>
          <w:b/>
          <w:bCs/>
        </w:rPr>
      </w:pPr>
      <w:r w:rsidRPr="00746E71">
        <w:rPr>
          <w:b/>
          <w:bCs/>
        </w:rPr>
        <w:t>RBS &amp; KNACK TUTORING</w:t>
      </w:r>
    </w:p>
    <w:p w14:paraId="68700928" w14:textId="77777777" w:rsidR="00F15D80" w:rsidRPr="00746E71" w:rsidRDefault="00F15D80" w:rsidP="00746E71">
      <w:pPr>
        <w:rPr>
          <w:rFonts w:ascii="Franklin Gothic Medium" w:eastAsiaTheme="majorEastAsia" w:hAnsi="Franklin Gothic Medium" w:cstheme="majorBidi"/>
          <w:b/>
          <w:bCs/>
          <w:caps/>
          <w:sz w:val="32"/>
        </w:rPr>
      </w:pPr>
      <w:r w:rsidRPr="00746E71">
        <w:rPr>
          <w:rFonts w:ascii="Franklin Gothic Medium" w:eastAsiaTheme="majorEastAsia" w:hAnsi="Franklin Gothic Medium" w:cstheme="majorBidi"/>
          <w:b/>
          <w:bCs/>
          <w:caps/>
          <w:sz w:val="32"/>
        </w:rPr>
        <w:t>need tutoring, study help or additional support beyond office hours</w:t>
      </w:r>
    </w:p>
    <w:p w14:paraId="69491BDB" w14:textId="77777777" w:rsidR="00F15D80" w:rsidRPr="00787B28" w:rsidRDefault="00F15D80" w:rsidP="00F15D80">
      <w:pPr>
        <w:keepNext/>
        <w:keepLines/>
        <w:pBdr>
          <w:bottom w:val="single" w:sz="48" w:space="1" w:color="EA4E4E"/>
        </w:pBdr>
        <w:spacing w:before="720" w:after="180" w:line="259" w:lineRule="auto"/>
        <w:contextualSpacing/>
        <w:outlineLvl w:val="2"/>
        <w:rPr>
          <w:rFonts w:ascii="Helvetica" w:eastAsia="Rockwell" w:hAnsi="Helvetica" w:cs="Helvetica"/>
          <w:color w:val="000000"/>
          <w:kern w:val="0"/>
          <w:sz w:val="18"/>
          <w:szCs w:val="18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18"/>
          <w:szCs w:val="18"/>
          <w14:ligatures w14:val="none"/>
        </w:rPr>
        <w:t>SIGN-UP TO BE TUTORED</w:t>
      </w:r>
    </w:p>
    <w:p w14:paraId="34BE8184" w14:textId="77777777" w:rsidR="00F15D80" w:rsidRPr="00787B28" w:rsidRDefault="00F15D80" w:rsidP="00F15D80">
      <w:pPr>
        <w:keepNext/>
        <w:keepLines/>
        <w:pBdr>
          <w:bottom w:val="single" w:sz="48" w:space="1" w:color="EA4E4E"/>
        </w:pBdr>
        <w:spacing w:before="720" w:after="180" w:line="259" w:lineRule="auto"/>
        <w:contextualSpacing/>
        <w:outlineLvl w:val="2"/>
        <w:rPr>
          <w:rFonts w:ascii="Helvetica" w:eastAsia="Rockwell" w:hAnsi="Helvetica" w:cs="Helvetica"/>
          <w:color w:val="000000"/>
          <w:kern w:val="0"/>
          <w:sz w:val="18"/>
          <w:szCs w:val="18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18"/>
          <w:szCs w:val="18"/>
          <w14:ligatures w14:val="none"/>
        </w:rPr>
        <w:t>Tutoring is offered free for all RBS students</w:t>
      </w:r>
    </w:p>
    <w:p w14:paraId="1BFB4093" w14:textId="77777777" w:rsidR="00F15D80" w:rsidRPr="00787B28" w:rsidRDefault="00F15D80" w:rsidP="00F15D80">
      <w:pPr>
        <w:keepNext/>
        <w:keepLines/>
        <w:pBdr>
          <w:bottom w:val="single" w:sz="48" w:space="1" w:color="EA4E4E"/>
        </w:pBdr>
        <w:spacing w:before="720" w:after="180" w:line="259" w:lineRule="auto"/>
        <w:contextualSpacing/>
        <w:outlineLvl w:val="2"/>
        <w:rPr>
          <w:rFonts w:ascii="Helvetica" w:eastAsia="Rockwell" w:hAnsi="Helvetica" w:cs="Helvetica"/>
          <w:color w:val="000000"/>
          <w:kern w:val="0"/>
          <w:sz w:val="18"/>
          <w:szCs w:val="18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18"/>
          <w:szCs w:val="18"/>
          <w14:ligatures w14:val="none"/>
        </w:rPr>
        <w:t>Sign up for a session at:</w:t>
      </w:r>
    </w:p>
    <w:p w14:paraId="10E912DC" w14:textId="174B9A7E" w:rsidR="00F15D80" w:rsidRPr="00787B28" w:rsidRDefault="00F15D80" w:rsidP="00F15D80">
      <w:pPr>
        <w:keepNext/>
        <w:keepLines/>
        <w:pBdr>
          <w:bottom w:val="single" w:sz="48" w:space="1" w:color="EA4E4E"/>
        </w:pBdr>
        <w:spacing w:before="720" w:after="180" w:line="259" w:lineRule="auto"/>
        <w:contextualSpacing/>
        <w:outlineLvl w:val="2"/>
        <w:rPr>
          <w:rFonts w:ascii="Helvetica" w:eastAsia="Rockwell" w:hAnsi="Helvetica" w:cs="Helvetica"/>
          <w:color w:val="000000"/>
          <w:kern w:val="0"/>
          <w:sz w:val="18"/>
          <w:szCs w:val="18"/>
          <w14:ligatures w14:val="none"/>
        </w:rPr>
      </w:pPr>
      <w:hyperlink r:id="rId6" w:history="1">
        <w:r w:rsidRPr="00787B28">
          <w:rPr>
            <w:rStyle w:val="Hyperlink"/>
            <w:rFonts w:ascii="Helvetica" w:eastAsia="Rockwell" w:hAnsi="Helvetica" w:cs="Helvetica"/>
            <w:kern w:val="0"/>
            <w:sz w:val="18"/>
            <w:szCs w:val="18"/>
            <w14:ligatures w14:val="none"/>
          </w:rPr>
          <w:t>joinknack.com/school/</w:t>
        </w:r>
        <w:proofErr w:type="spellStart"/>
        <w:r w:rsidRPr="00787B28">
          <w:rPr>
            <w:rStyle w:val="Hyperlink"/>
            <w:rFonts w:ascii="Helvetica" w:eastAsia="Rockwell" w:hAnsi="Helvetica" w:cs="Helvetica"/>
            <w:kern w:val="0"/>
            <w:sz w:val="18"/>
            <w:szCs w:val="18"/>
            <w14:ligatures w14:val="none"/>
          </w:rPr>
          <w:t>rutgers</w:t>
        </w:r>
        <w:proofErr w:type="spellEnd"/>
        <w:r w:rsidRPr="00787B28">
          <w:rPr>
            <w:rStyle w:val="Hyperlink"/>
            <w:rFonts w:ascii="Helvetica" w:eastAsia="Rockwell" w:hAnsi="Helvetica" w:cs="Helvetica"/>
            <w:kern w:val="0"/>
            <w:sz w:val="18"/>
            <w:szCs w:val="18"/>
            <w14:ligatures w14:val="none"/>
          </w:rPr>
          <w:t>-university</w:t>
        </w:r>
      </w:hyperlink>
    </w:p>
    <w:p w14:paraId="58853206" w14:textId="77777777" w:rsidR="00F15D80" w:rsidRPr="00787B28" w:rsidRDefault="00F15D80" w:rsidP="00F15D80">
      <w:pPr>
        <w:keepNext/>
        <w:keepLines/>
        <w:pBdr>
          <w:bottom w:val="single" w:sz="48" w:space="1" w:color="EA4E4E"/>
        </w:pBdr>
        <w:spacing w:before="720" w:after="180" w:line="259" w:lineRule="auto"/>
        <w:contextualSpacing/>
        <w:outlineLvl w:val="2"/>
        <w:rPr>
          <w:rFonts w:ascii="Helvetica" w:eastAsia="Rockwell" w:hAnsi="Helvetica" w:cs="Helvetica"/>
          <w:color w:val="000000"/>
          <w:kern w:val="0"/>
          <w:sz w:val="18"/>
          <w:szCs w:val="18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18"/>
          <w:szCs w:val="18"/>
          <w14:ligatures w14:val="none"/>
        </w:rPr>
        <w:t>CLASSES ARE VIRTUAL OR IN-PERSON</w:t>
      </w:r>
    </w:p>
    <w:p w14:paraId="6EA64EBF" w14:textId="08DD018D" w:rsidR="00F15D80" w:rsidRPr="00787B28" w:rsidRDefault="00F15D80" w:rsidP="00F15D80">
      <w:pPr>
        <w:keepNext/>
        <w:keepLines/>
        <w:pBdr>
          <w:bottom w:val="single" w:sz="48" w:space="1" w:color="EA4E4E"/>
        </w:pBdr>
        <w:spacing w:before="720" w:after="180" w:line="259" w:lineRule="auto"/>
        <w:contextualSpacing/>
        <w:outlineLvl w:val="2"/>
        <w:rPr>
          <w:rFonts w:ascii="Helvetica" w:eastAsia="Rockwell" w:hAnsi="Helvetica" w:cs="Helvetica"/>
          <w:color w:val="000000"/>
          <w:kern w:val="0"/>
          <w:sz w:val="18"/>
          <w:szCs w:val="18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18"/>
          <w:szCs w:val="18"/>
          <w14:ligatures w14:val="none"/>
        </w:rPr>
        <w:t>LOOKING TO BECOME A PAID TUTOR</w:t>
      </w:r>
    </w:p>
    <w:p w14:paraId="3209010E" w14:textId="77777777" w:rsidR="00F15D80" w:rsidRPr="009B0441" w:rsidRDefault="00F15D80" w:rsidP="009B0441">
      <w:pPr>
        <w:pStyle w:val="Heading1"/>
        <w:spacing w:before="0" w:after="0"/>
        <w:rPr>
          <w:rFonts w:eastAsia="Times New Roman"/>
          <w:sz w:val="32"/>
          <w:szCs w:val="32"/>
        </w:rPr>
      </w:pPr>
      <w:r w:rsidRPr="009B0441">
        <w:rPr>
          <w:rFonts w:eastAsia="Times New Roman"/>
          <w:sz w:val="32"/>
          <w:szCs w:val="32"/>
        </w:rPr>
        <w:t>APPLY TO BE A TUTOR</w:t>
      </w:r>
    </w:p>
    <w:p w14:paraId="5336E157" w14:textId="0BB94C4E" w:rsidR="00F15D80" w:rsidRPr="00787B28" w:rsidRDefault="00F15D80" w:rsidP="00F15D8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Interested students can apply to be a paid</w:t>
      </w:r>
      <w:r w:rsidR="00922F9F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 xml:space="preserve"> </w:t>
      </w: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tutor.</w:t>
      </w:r>
    </w:p>
    <w:p w14:paraId="7B6FAFBA" w14:textId="77777777" w:rsidR="00F15D80" w:rsidRPr="00787B28" w:rsidRDefault="00F15D80" w:rsidP="00F15D8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Eligibility requirements:</w:t>
      </w:r>
    </w:p>
    <w:p w14:paraId="06B56CB5" w14:textId="5BB604D2" w:rsidR="00F15D80" w:rsidRPr="00787B28" w:rsidRDefault="00922F9F" w:rsidP="00F15D8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A</w:t>
      </w:r>
      <w:r w:rsidR="00F15D80"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 xml:space="preserve"> minimum grade of B+</w:t>
      </w:r>
    </w:p>
    <w:p w14:paraId="79181213" w14:textId="77777777" w:rsidR="00F15D80" w:rsidRPr="00787B28" w:rsidRDefault="00F15D80" w:rsidP="00F15D8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in the Finance and BAIT/MIS courses and an</w:t>
      </w:r>
    </w:p>
    <w:p w14:paraId="2B7A5731" w14:textId="77777777" w:rsidR="00F15D80" w:rsidRPr="00787B28" w:rsidRDefault="00F15D80" w:rsidP="00F15D8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A in Accounting courses.</w:t>
      </w:r>
    </w:p>
    <w:p w14:paraId="3809EF31" w14:textId="16A44147" w:rsidR="00F15D80" w:rsidRPr="00787B28" w:rsidRDefault="00F15D80" w:rsidP="00F15D80">
      <w:pPr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Students and tutors can decide on a time and place to meet (yes, even on zoom)</w:t>
      </w:r>
    </w:p>
    <w:p w14:paraId="36D487FD" w14:textId="77777777" w:rsidR="00922F9F" w:rsidRPr="009B0441" w:rsidRDefault="00922F9F" w:rsidP="00922F9F">
      <w:pPr>
        <w:pStyle w:val="Heading1"/>
        <w:rPr>
          <w:rFonts w:eastAsia="Times New Roman"/>
          <w:sz w:val="32"/>
          <w:szCs w:val="32"/>
        </w:rPr>
      </w:pPr>
      <w:r w:rsidRPr="009B0441">
        <w:rPr>
          <w:rFonts w:eastAsia="Times New Roman"/>
          <w:sz w:val="32"/>
          <w:szCs w:val="32"/>
        </w:rPr>
        <w:t>Questions?</w:t>
      </w:r>
    </w:p>
    <w:p w14:paraId="1271B833" w14:textId="77777777" w:rsidR="00922F9F" w:rsidRPr="00922F9F" w:rsidRDefault="00922F9F" w:rsidP="00922F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 w:themeColor="text1"/>
          <w:kern w:val="0"/>
          <w:sz w:val="22"/>
          <w:szCs w:val="22"/>
        </w:rPr>
      </w:pPr>
      <w:r w:rsidRPr="00922F9F">
        <w:rPr>
          <w:rFonts w:ascii="Helvetica" w:hAnsi="Helvetica" w:cs="Helvetica"/>
          <w:color w:val="000000" w:themeColor="text1"/>
          <w:kern w:val="0"/>
          <w:sz w:val="22"/>
          <w:szCs w:val="22"/>
        </w:rPr>
        <w:t>Dr. Madhavi Chakrabarty</w:t>
      </w:r>
    </w:p>
    <w:p w14:paraId="2FB4345A" w14:textId="136D5403" w:rsidR="00922F9F" w:rsidRPr="00922F9F" w:rsidRDefault="00922F9F" w:rsidP="00922F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 w:themeColor="text1"/>
          <w:kern w:val="0"/>
          <w:sz w:val="16"/>
          <w:szCs w:val="16"/>
        </w:rPr>
      </w:pPr>
      <w:r w:rsidRPr="00922F9F">
        <w:rPr>
          <w:rFonts w:ascii="Helvetica" w:hAnsi="Helvetica" w:cs="Helvetica"/>
          <w:color w:val="000000" w:themeColor="text1"/>
          <w:kern w:val="0"/>
          <w:sz w:val="16"/>
          <w:szCs w:val="16"/>
        </w:rPr>
        <w:t>Sr</w:t>
      </w:r>
      <w:r w:rsidRPr="00922F9F">
        <w:rPr>
          <w:rFonts w:ascii="Helvetica" w:hAnsi="Helvetica" w:cs="Helvetica"/>
          <w:color w:val="000000" w:themeColor="text1"/>
          <w:kern w:val="0"/>
          <w:sz w:val="16"/>
          <w:szCs w:val="16"/>
        </w:rPr>
        <w:t>.</w:t>
      </w:r>
      <w:r w:rsidRPr="00922F9F">
        <w:rPr>
          <w:rFonts w:ascii="Helvetica" w:hAnsi="Helvetica" w:cs="Helvetica"/>
          <w:color w:val="000000" w:themeColor="text1"/>
          <w:kern w:val="0"/>
          <w:sz w:val="16"/>
          <w:szCs w:val="16"/>
        </w:rPr>
        <w:t xml:space="preserve"> Director of Undergraduate Student Experience</w:t>
      </w:r>
    </w:p>
    <w:p w14:paraId="2F492089" w14:textId="77777777" w:rsidR="00922F9F" w:rsidRPr="005E0CBF" w:rsidRDefault="00922F9F" w:rsidP="00922F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 w:themeColor="text1"/>
          <w:kern w:val="0"/>
          <w:sz w:val="19"/>
          <w:szCs w:val="19"/>
        </w:rPr>
      </w:pPr>
      <w:hyperlink r:id="rId7" w:history="1">
        <w:r w:rsidRPr="00CE0266">
          <w:rPr>
            <w:rStyle w:val="Hyperlink"/>
            <w:rFonts w:ascii="Helvetica" w:hAnsi="Helvetica" w:cs="Helvetica"/>
            <w:kern w:val="0"/>
            <w:sz w:val="19"/>
            <w:szCs w:val="19"/>
          </w:rPr>
          <w:t>madhavi.chakrabarty@business.rutgers.edu</w:t>
        </w:r>
      </w:hyperlink>
      <w:r>
        <w:rPr>
          <w:rFonts w:ascii="Helvetica" w:hAnsi="Helvetica" w:cs="Helvetica"/>
          <w:color w:val="000000" w:themeColor="text1"/>
          <w:kern w:val="0"/>
          <w:sz w:val="19"/>
          <w:szCs w:val="19"/>
        </w:rPr>
        <w:t xml:space="preserve"> </w:t>
      </w:r>
    </w:p>
    <w:p w14:paraId="2371F852" w14:textId="77777777" w:rsidR="00922F9F" w:rsidRDefault="00922F9F" w:rsidP="00922F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 w:themeColor="text1"/>
          <w:kern w:val="0"/>
          <w:sz w:val="27"/>
          <w:szCs w:val="27"/>
        </w:rPr>
      </w:pPr>
    </w:p>
    <w:p w14:paraId="66501F61" w14:textId="77777777" w:rsidR="00922F9F" w:rsidRPr="00922F9F" w:rsidRDefault="00922F9F" w:rsidP="00922F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 w:themeColor="text1"/>
          <w:kern w:val="0"/>
          <w:sz w:val="22"/>
          <w:szCs w:val="22"/>
        </w:rPr>
      </w:pPr>
      <w:r w:rsidRPr="00922F9F">
        <w:rPr>
          <w:rFonts w:ascii="Helvetica" w:hAnsi="Helvetica" w:cs="Helvetica"/>
          <w:color w:val="000000" w:themeColor="text1"/>
          <w:kern w:val="0"/>
          <w:sz w:val="22"/>
          <w:szCs w:val="22"/>
        </w:rPr>
        <w:t xml:space="preserve">Stephan </w:t>
      </w:r>
      <w:proofErr w:type="spellStart"/>
      <w:r w:rsidRPr="00922F9F">
        <w:rPr>
          <w:rFonts w:ascii="Helvetica" w:hAnsi="Helvetica" w:cs="Helvetica"/>
          <w:color w:val="000000" w:themeColor="text1"/>
          <w:kern w:val="0"/>
          <w:sz w:val="22"/>
          <w:szCs w:val="22"/>
        </w:rPr>
        <w:t>Kolodiy</w:t>
      </w:r>
      <w:proofErr w:type="spellEnd"/>
    </w:p>
    <w:p w14:paraId="2AD0B1EB" w14:textId="77777777" w:rsidR="00922F9F" w:rsidRPr="00922F9F" w:rsidRDefault="00922F9F" w:rsidP="00922F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 w:themeColor="text1"/>
          <w:kern w:val="0"/>
          <w:sz w:val="16"/>
          <w:szCs w:val="16"/>
        </w:rPr>
      </w:pPr>
      <w:r w:rsidRPr="00922F9F">
        <w:rPr>
          <w:rFonts w:ascii="Helvetica" w:hAnsi="Helvetica" w:cs="Helvetica"/>
          <w:color w:val="000000" w:themeColor="text1"/>
          <w:kern w:val="0"/>
          <w:sz w:val="16"/>
          <w:szCs w:val="16"/>
        </w:rPr>
        <w:t>Assistant Dean</w:t>
      </w:r>
    </w:p>
    <w:p w14:paraId="23464A82" w14:textId="77777777" w:rsidR="00922F9F" w:rsidRPr="005E0CBF" w:rsidRDefault="00922F9F" w:rsidP="00922F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 w:themeColor="text1"/>
          <w:kern w:val="0"/>
          <w:sz w:val="31"/>
          <w:szCs w:val="31"/>
        </w:rPr>
      </w:pPr>
      <w:hyperlink r:id="rId8" w:history="1">
        <w:r w:rsidRPr="00CE0266">
          <w:rPr>
            <w:rStyle w:val="Hyperlink"/>
            <w:rFonts w:ascii="Helvetica" w:hAnsi="Helvetica" w:cs="Helvetica"/>
            <w:kern w:val="0"/>
            <w:sz w:val="19"/>
            <w:szCs w:val="19"/>
          </w:rPr>
          <w:t>skolodiy@business.rutgers.edu</w:t>
        </w:r>
      </w:hyperlink>
      <w:r>
        <w:rPr>
          <w:rFonts w:ascii="Helvetica" w:hAnsi="Helvetica" w:cs="Helvetica"/>
          <w:color w:val="000000" w:themeColor="text1"/>
          <w:kern w:val="0"/>
          <w:sz w:val="19"/>
          <w:szCs w:val="19"/>
        </w:rPr>
        <w:t xml:space="preserve"> </w:t>
      </w:r>
    </w:p>
    <w:p w14:paraId="09E923A5" w14:textId="77777777" w:rsidR="009B0441" w:rsidRPr="00922F9F" w:rsidRDefault="00F15D80" w:rsidP="009B0441">
      <w:pPr>
        <w:rPr>
          <w:rFonts w:ascii="Franklin Gothic Medium" w:eastAsiaTheme="majorEastAsia" w:hAnsi="Franklin Gothic Medium" w:cstheme="majorBidi"/>
          <w:caps/>
          <w:color w:val="C00000"/>
          <w:sz w:val="28"/>
          <w:szCs w:val="22"/>
        </w:rPr>
      </w:pPr>
      <w:r w:rsidRPr="00922F9F">
        <w:rPr>
          <w:rFonts w:ascii="Franklin Gothic Medium" w:eastAsiaTheme="majorEastAsia" w:hAnsi="Franklin Gothic Medium" w:cstheme="majorBidi"/>
          <w:caps/>
          <w:color w:val="C00000"/>
          <w:sz w:val="28"/>
          <w:szCs w:val="22"/>
        </w:rPr>
        <w:t xml:space="preserve">RBS is partnering with Knack to offer </w:t>
      </w:r>
      <w:r w:rsidRPr="00922F9F">
        <w:rPr>
          <w:rFonts w:ascii="Franklin Gothic Medium" w:eastAsiaTheme="majorEastAsia" w:hAnsi="Franklin Gothic Medium" w:cstheme="majorBidi"/>
          <w:caps/>
          <w:color w:val="C00000"/>
          <w:kern w:val="0"/>
          <w:sz w:val="28"/>
          <w:szCs w:val="22"/>
          <w14:ligatures w14:val="none"/>
        </w:rPr>
        <w:t>FREE</w:t>
      </w:r>
      <w:r w:rsidRPr="00922F9F">
        <w:rPr>
          <w:rFonts w:ascii="Franklin Gothic Medium" w:eastAsiaTheme="majorEastAsia" w:hAnsi="Franklin Gothic Medium" w:cstheme="majorBidi"/>
          <w:caps/>
          <w:color w:val="C00000"/>
          <w:sz w:val="28"/>
          <w:szCs w:val="22"/>
        </w:rPr>
        <w:t xml:space="preserve"> peer-based tutoring in select</w:t>
      </w:r>
      <w:r w:rsidR="00BB45FD" w:rsidRPr="00922F9F">
        <w:rPr>
          <w:rFonts w:ascii="Franklin Gothic Medium" w:eastAsiaTheme="majorEastAsia" w:hAnsi="Franklin Gothic Medium" w:cstheme="majorBidi"/>
          <w:caps/>
          <w:color w:val="C00000"/>
          <w:sz w:val="28"/>
          <w:szCs w:val="22"/>
        </w:rPr>
        <w:t xml:space="preserve"> FINANCE, ACCOUNTING, BAIT/MIS COURSES</w:t>
      </w:r>
    </w:p>
    <w:p w14:paraId="3A7C488B" w14:textId="5AB26C14" w:rsidR="00BB45FD" w:rsidRPr="009B0441" w:rsidRDefault="00BB45FD" w:rsidP="009B0441">
      <w:pPr>
        <w:rPr>
          <w:sz w:val="32"/>
          <w:szCs w:val="32"/>
        </w:rPr>
      </w:pPr>
      <w:r w:rsidRPr="009B0441">
        <w:rPr>
          <w:sz w:val="32"/>
          <w:szCs w:val="32"/>
        </w:rPr>
        <w:t>Accounting</w:t>
      </w:r>
    </w:p>
    <w:p w14:paraId="4CF7DB0E" w14:textId="77777777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Introduction to Financial &amp; Introduction to Managerial Accounting</w:t>
      </w:r>
    </w:p>
    <w:p w14:paraId="5B9B8AC4" w14:textId="77777777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Accounting for Engineers</w:t>
      </w:r>
    </w:p>
    <w:p w14:paraId="79276382" w14:textId="77777777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Intermediate Accounting I &amp; Intermediate Accounting II</w:t>
      </w:r>
    </w:p>
    <w:p w14:paraId="7721580D" w14:textId="77777777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Cost Accounting</w:t>
      </w:r>
    </w:p>
    <w:p w14:paraId="553BE53B" w14:textId="77777777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Federal Tax I / Income Tax Accounting</w:t>
      </w:r>
    </w:p>
    <w:p w14:paraId="75D5E1AC" w14:textId="77777777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Advanced Accounting</w:t>
      </w:r>
    </w:p>
    <w:p w14:paraId="293F6A23" w14:textId="77777777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Auditing / Concepts of Auditing</w:t>
      </w:r>
    </w:p>
    <w:p w14:paraId="7B32F857" w14:textId="25E6A42A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Accounting Information Systems</w:t>
      </w:r>
    </w:p>
    <w:p w14:paraId="1238FF80" w14:textId="77777777" w:rsidR="00BB45FD" w:rsidRPr="009B0441" w:rsidRDefault="00BB45FD" w:rsidP="002128A8">
      <w:pPr>
        <w:pStyle w:val="Heading1"/>
        <w:rPr>
          <w:rFonts w:eastAsia="Times New Roman"/>
          <w:sz w:val="32"/>
          <w:szCs w:val="32"/>
        </w:rPr>
      </w:pPr>
      <w:r w:rsidRPr="009B0441">
        <w:rPr>
          <w:rFonts w:eastAsia="Times New Roman"/>
          <w:sz w:val="32"/>
          <w:szCs w:val="32"/>
        </w:rPr>
        <w:t>Finance</w:t>
      </w:r>
    </w:p>
    <w:p w14:paraId="2FAE8055" w14:textId="77777777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Finance / Financial Management</w:t>
      </w:r>
    </w:p>
    <w:p w14:paraId="547E0482" w14:textId="77777777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Financial Econometrics</w:t>
      </w:r>
    </w:p>
    <w:p w14:paraId="017FE1F2" w14:textId="77777777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Investments/ Investment Analysis</w:t>
      </w:r>
    </w:p>
    <w:p w14:paraId="220BB7EA" w14:textId="77777777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Corporate Finance</w:t>
      </w:r>
    </w:p>
    <w:p w14:paraId="64D91A82" w14:textId="1C34AEE9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Fixed Income Analysis</w:t>
      </w:r>
    </w:p>
    <w:p w14:paraId="10F6EFCD" w14:textId="77777777" w:rsidR="00BB45FD" w:rsidRPr="009B0441" w:rsidRDefault="00BB45FD" w:rsidP="002128A8">
      <w:pPr>
        <w:pStyle w:val="Heading1"/>
        <w:rPr>
          <w:rFonts w:eastAsia="Times New Roman"/>
          <w:sz w:val="32"/>
          <w:szCs w:val="32"/>
        </w:rPr>
      </w:pPr>
      <w:r w:rsidRPr="009B0441">
        <w:rPr>
          <w:rFonts w:eastAsia="Times New Roman"/>
          <w:sz w:val="32"/>
          <w:szCs w:val="32"/>
        </w:rPr>
        <w:t>BAIT/ MSIS</w:t>
      </w:r>
    </w:p>
    <w:p w14:paraId="6C5A57AC" w14:textId="77777777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Management Information Systems</w:t>
      </w:r>
    </w:p>
    <w:p w14:paraId="60E25745" w14:textId="77777777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Statistical Methods In Business</w:t>
      </w:r>
    </w:p>
    <w:p w14:paraId="663AE095" w14:textId="77777777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Introduction to Business Research Methods</w:t>
      </w:r>
    </w:p>
    <w:p w14:paraId="7BC6B141" w14:textId="77777777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Operations Management</w:t>
      </w:r>
    </w:p>
    <w:p w14:paraId="108B17DB" w14:textId="77777777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Computer Network Applications</w:t>
      </w:r>
    </w:p>
    <w:p w14:paraId="431EEF2C" w14:textId="77777777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Business Decision Analytics Under Uncertainty</w:t>
      </w:r>
    </w:p>
    <w:p w14:paraId="14CA30D2" w14:textId="77777777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Foundations of Business Programming</w:t>
      </w:r>
    </w:p>
    <w:p w14:paraId="2BBFA6DB" w14:textId="77777777" w:rsidR="00BB45FD" w:rsidRPr="00787B28" w:rsidRDefault="00BB45FD" w:rsidP="00BB45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Time Series Modeling for Business</w:t>
      </w:r>
    </w:p>
    <w:p w14:paraId="5D30781C" w14:textId="1D3D4BE1" w:rsidR="00922F9F" w:rsidRDefault="00BB45FD" w:rsidP="00EC6C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787B28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Data Mining for Business Intelligence</w:t>
      </w:r>
    </w:p>
    <w:p w14:paraId="2B31647F" w14:textId="73CFD707" w:rsidR="00922F9F" w:rsidRPr="009B0441" w:rsidRDefault="00922F9F" w:rsidP="00922F9F">
      <w:pPr>
        <w:pStyle w:val="Heading1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Graduate Courses</w:t>
      </w:r>
    </w:p>
    <w:p w14:paraId="3280B785" w14:textId="77777777" w:rsidR="00922F9F" w:rsidRPr="00922F9F" w:rsidRDefault="00922F9F" w:rsidP="00922F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922F9F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Operations Analysis</w:t>
      </w:r>
    </w:p>
    <w:p w14:paraId="0F0D3DB0" w14:textId="77777777" w:rsidR="00922F9F" w:rsidRPr="00922F9F" w:rsidRDefault="00922F9F" w:rsidP="00922F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922F9F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Global Procurement and Supply Management</w:t>
      </w:r>
    </w:p>
    <w:p w14:paraId="0A0450A6" w14:textId="77777777" w:rsidR="00922F9F" w:rsidRPr="00922F9F" w:rsidRDefault="00922F9F" w:rsidP="00922F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922F9F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Demand Management</w:t>
      </w:r>
    </w:p>
    <w:p w14:paraId="471BEC94" w14:textId="18A17D26" w:rsidR="00922F9F" w:rsidRPr="00922F9F" w:rsidRDefault="00922F9F" w:rsidP="00922F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922F9F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Global Logistics Management</w:t>
      </w:r>
    </w:p>
    <w:p w14:paraId="154FD06C" w14:textId="77777777" w:rsidR="00922F9F" w:rsidRPr="00922F9F" w:rsidRDefault="00922F9F" w:rsidP="00922F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922F9F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Governmental Accounting and Auditing</w:t>
      </w:r>
    </w:p>
    <w:p w14:paraId="31FB6CDE" w14:textId="1248D708" w:rsidR="00922F9F" w:rsidRPr="00922F9F" w:rsidRDefault="00922F9F" w:rsidP="00922F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922F9F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Intermediate Accounting</w:t>
      </w:r>
    </w:p>
    <w:p w14:paraId="158C4BE1" w14:textId="77777777" w:rsidR="00922F9F" w:rsidRPr="00922F9F" w:rsidRDefault="00922F9F" w:rsidP="00922F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922F9F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Accounting for Managers</w:t>
      </w:r>
    </w:p>
    <w:p w14:paraId="4247B84D" w14:textId="064ADD92" w:rsidR="00922F9F" w:rsidRPr="00922F9F" w:rsidRDefault="00922F9F" w:rsidP="00922F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922F9F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Contemporary Problems in Accounting Theory</w:t>
      </w:r>
    </w:p>
    <w:p w14:paraId="54763957" w14:textId="77777777" w:rsidR="00922F9F" w:rsidRPr="00922F9F" w:rsidRDefault="00922F9F" w:rsidP="00922F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922F9F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Advanced Cost and Managerial Accounting and Data Analytics</w:t>
      </w:r>
    </w:p>
    <w:p w14:paraId="56829080" w14:textId="77777777" w:rsidR="00922F9F" w:rsidRPr="00922F9F" w:rsidRDefault="00922F9F" w:rsidP="00922F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922F9F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Auditing, Assurance and Analytics</w:t>
      </w:r>
    </w:p>
    <w:p w14:paraId="73455D6A" w14:textId="69EE6CCB" w:rsidR="00922F9F" w:rsidRPr="00922F9F" w:rsidRDefault="00922F9F" w:rsidP="00922F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</w:pPr>
      <w:r w:rsidRPr="00922F9F">
        <w:rPr>
          <w:rFonts w:ascii="Helvetica" w:eastAsia="Rockwell" w:hAnsi="Helvetica" w:cs="Helvetica"/>
          <w:color w:val="000000"/>
          <w:kern w:val="0"/>
          <w:sz w:val="20"/>
          <w:szCs w:val="20"/>
          <w14:ligatures w14:val="none"/>
        </w:rPr>
        <w:t>Decoding Corporate Communications</w:t>
      </w:r>
    </w:p>
    <w:p w14:paraId="0AA7BF7E" w14:textId="77777777" w:rsidR="00BB45FD" w:rsidRDefault="00BB45FD" w:rsidP="00F15D80"/>
    <w:sectPr w:rsidR="00BB45FD" w:rsidSect="00F15D80">
      <w:pgSz w:w="12240" w:h="15840"/>
      <w:pgMar w:top="1440" w:right="1440" w:bottom="1440" w:left="1440" w:header="720" w:footer="720" w:gutter="0"/>
      <w:cols w:num="2" w:space="720" w:equalWidth="0">
        <w:col w:w="2640" w:space="720"/>
        <w:col w:w="60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2A5A9" w14:textId="77777777" w:rsidR="00D939BF" w:rsidRDefault="00D939BF" w:rsidP="00F15D80">
      <w:pPr>
        <w:spacing w:after="0" w:line="240" w:lineRule="auto"/>
      </w:pPr>
      <w:r>
        <w:separator/>
      </w:r>
    </w:p>
  </w:endnote>
  <w:endnote w:type="continuationSeparator" w:id="0">
    <w:p w14:paraId="4267D396" w14:textId="77777777" w:rsidR="00D939BF" w:rsidRDefault="00D939BF" w:rsidP="00F15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Rockwell">
    <w:panose1 w:val="02060603020205020403"/>
    <w:charset w:val="4D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6E079" w14:textId="77777777" w:rsidR="00D939BF" w:rsidRDefault="00D939BF" w:rsidP="00F15D80">
      <w:pPr>
        <w:spacing w:after="0" w:line="240" w:lineRule="auto"/>
      </w:pPr>
      <w:r>
        <w:separator/>
      </w:r>
    </w:p>
  </w:footnote>
  <w:footnote w:type="continuationSeparator" w:id="0">
    <w:p w14:paraId="2526709A" w14:textId="77777777" w:rsidR="00D939BF" w:rsidRDefault="00D939BF" w:rsidP="00F15D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D80"/>
    <w:rsid w:val="00044627"/>
    <w:rsid w:val="00054785"/>
    <w:rsid w:val="0020512C"/>
    <w:rsid w:val="002128A8"/>
    <w:rsid w:val="00287367"/>
    <w:rsid w:val="00626250"/>
    <w:rsid w:val="00746E71"/>
    <w:rsid w:val="00787B28"/>
    <w:rsid w:val="007E169B"/>
    <w:rsid w:val="008324CA"/>
    <w:rsid w:val="0089038F"/>
    <w:rsid w:val="00907469"/>
    <w:rsid w:val="00922F9F"/>
    <w:rsid w:val="00966C7A"/>
    <w:rsid w:val="009B0441"/>
    <w:rsid w:val="00BB45FD"/>
    <w:rsid w:val="00CB155D"/>
    <w:rsid w:val="00CD37FA"/>
    <w:rsid w:val="00D1184D"/>
    <w:rsid w:val="00D939BF"/>
    <w:rsid w:val="00DC27AE"/>
    <w:rsid w:val="00DE5905"/>
    <w:rsid w:val="00E17AFC"/>
    <w:rsid w:val="00E77F66"/>
    <w:rsid w:val="00EC6C9E"/>
    <w:rsid w:val="00F1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C5B09"/>
  <w15:chartTrackingRefBased/>
  <w15:docId w15:val="{AB157BC2-5E68-CA4A-9F3B-AFE42D7E1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5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5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5D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5D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5D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5D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5D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5D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5D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D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5D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15D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5D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5D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5D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5D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5D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5D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5D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5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5D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5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5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5D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5D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5D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D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D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5D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5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D80"/>
  </w:style>
  <w:style w:type="paragraph" w:styleId="Footer">
    <w:name w:val="footer"/>
    <w:basedOn w:val="Normal"/>
    <w:link w:val="FooterChar"/>
    <w:uiPriority w:val="99"/>
    <w:unhideWhenUsed/>
    <w:rsid w:val="00F15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D80"/>
  </w:style>
  <w:style w:type="character" w:styleId="Hyperlink">
    <w:name w:val="Hyperlink"/>
    <w:basedOn w:val="DefaultParagraphFont"/>
    <w:uiPriority w:val="99"/>
    <w:unhideWhenUsed/>
    <w:rsid w:val="000446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4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olodiy@business.rutgers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adhavi.chakrabarty@business.rutgers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.joinknack.com/school/rutgers-universit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Madhavi Chakrabarty</dc:creator>
  <cp:keywords/>
  <dc:description/>
  <cp:lastModifiedBy>Madhavi Chakrabarty</cp:lastModifiedBy>
  <cp:revision>10</cp:revision>
  <dcterms:created xsi:type="dcterms:W3CDTF">2025-08-29T16:31:00Z</dcterms:created>
  <dcterms:modified xsi:type="dcterms:W3CDTF">2026-08-19T16:04:00Z</dcterms:modified>
</cp:coreProperties>
</file>